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2" w:rsidRDefault="00486A52" w:rsidP="00486A52">
      <w:pPr>
        <w:spacing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7170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849" w:rsidRPr="00BB7849" w:rsidRDefault="006A70C0" w:rsidP="00BB7849">
      <w:pPr>
        <w:spacing w:after="100" w:afterAutospacing="1" w:line="240" w:lineRule="auto"/>
        <w:rPr>
          <w:rFonts w:ascii="Times New Roman" w:hAnsi="Times New Roman" w:cs="Times New Roman"/>
        </w:rPr>
      </w:pPr>
      <w:r w:rsidRPr="006A70C0">
        <w:rPr>
          <w:rFonts w:ascii="Times New Roman" w:hAnsi="Times New Roman" w:cs="Times New Roman"/>
        </w:rPr>
        <w:t>For Immediate 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Contact: Charles Hall </w:t>
      </w:r>
      <w:r w:rsidR="0017125D">
        <w:rPr>
          <w:rFonts w:ascii="Times New Roman" w:hAnsi="Times New Roman" w:cs="Times New Roman"/>
        </w:rPr>
        <w:t xml:space="preserve">    </w:t>
      </w:r>
      <w:r w:rsidR="0042166F">
        <w:rPr>
          <w:rFonts w:ascii="Times New Roman" w:hAnsi="Times New Roman" w:cs="Times New Roman"/>
        </w:rPr>
        <w:t>Jan. 16, 2015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216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(919) 839-5700</w:t>
      </w:r>
    </w:p>
    <w:p w:rsidR="001C0F06" w:rsidRDefault="001C0F06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DF1" w:rsidRPr="006E6DF1" w:rsidRDefault="0072183E" w:rsidP="006E6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NORTH CAROLINA </w:t>
      </w:r>
      <w:r w:rsidR="006E6DF1" w:rsidRPr="006E6DF1">
        <w:rPr>
          <w:rFonts w:ascii="Times New Roman" w:hAnsi="Times New Roman" w:cs="Times New Roman"/>
          <w:b/>
          <w:sz w:val="28"/>
          <w:szCs w:val="28"/>
        </w:rPr>
        <w:t>SOYBEA</w:t>
      </w:r>
      <w:r>
        <w:rPr>
          <w:rFonts w:ascii="Times New Roman" w:hAnsi="Times New Roman" w:cs="Times New Roman"/>
          <w:b/>
          <w:sz w:val="28"/>
          <w:szCs w:val="28"/>
        </w:rPr>
        <w:t>N PRODUCERS ASSOCIATION ELECTS NEW MEMBERS TO BOARD OF DIRECTORS</w:t>
      </w:r>
    </w:p>
    <w:p w:rsidR="00224769" w:rsidRDefault="001551BA" w:rsidP="0022476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RALEIGH</w:t>
      </w:r>
      <w:r w:rsidR="002F3A58">
        <w:rPr>
          <w:rFonts w:ascii="Times New Roman" w:hAnsi="Times New Roman" w:cs="Times New Roman"/>
        </w:rPr>
        <w:t>, N.C. –</w:t>
      </w:r>
      <w:r w:rsidR="0072183E">
        <w:rPr>
          <w:rFonts w:ascii="Times New Roman" w:hAnsi="Times New Roman" w:cs="Times New Roman"/>
        </w:rPr>
        <w:t xml:space="preserve"> The North Carolina Soybean Producers Association </w:t>
      </w:r>
      <w:r w:rsidR="006E6DF1" w:rsidRPr="006E6DF1">
        <w:rPr>
          <w:rFonts w:ascii="Times New Roman" w:hAnsi="Times New Roman" w:cs="Times New Roman"/>
        </w:rPr>
        <w:t xml:space="preserve">elected </w:t>
      </w:r>
      <w:r w:rsidR="0042166F">
        <w:rPr>
          <w:rFonts w:ascii="Times New Roman" w:hAnsi="Times New Roman" w:cs="Times New Roman"/>
        </w:rPr>
        <w:t>seven</w:t>
      </w:r>
      <w:r w:rsidR="0072183E">
        <w:rPr>
          <w:rFonts w:ascii="Times New Roman" w:hAnsi="Times New Roman" w:cs="Times New Roman"/>
        </w:rPr>
        <w:t xml:space="preserve"> new members to serve a three-year term on its</w:t>
      </w:r>
      <w:r w:rsidR="006E6DF1" w:rsidRPr="006E6DF1">
        <w:rPr>
          <w:rFonts w:ascii="Times New Roman" w:hAnsi="Times New Roman" w:cs="Times New Roman"/>
        </w:rPr>
        <w:t xml:space="preserve"> board of directors</w:t>
      </w:r>
      <w:r w:rsidR="00444F9B">
        <w:rPr>
          <w:rFonts w:ascii="Times New Roman" w:hAnsi="Times New Roman" w:cs="Times New Roman"/>
        </w:rPr>
        <w:t xml:space="preserve"> at its</w:t>
      </w:r>
      <w:r w:rsidR="0042166F">
        <w:rPr>
          <w:rFonts w:ascii="Times New Roman" w:hAnsi="Times New Roman" w:cs="Times New Roman"/>
        </w:rPr>
        <w:t xml:space="preserve"> 48</w:t>
      </w:r>
      <w:r w:rsidR="00C20D7C">
        <w:rPr>
          <w:rFonts w:ascii="Times New Roman" w:hAnsi="Times New Roman" w:cs="Times New Roman"/>
        </w:rPr>
        <w:t>th</w:t>
      </w:r>
      <w:r w:rsidR="006E6DF1" w:rsidRPr="006E6DF1">
        <w:rPr>
          <w:rFonts w:ascii="Times New Roman" w:hAnsi="Times New Roman" w:cs="Times New Roman"/>
        </w:rPr>
        <w:t xml:space="preserve"> annual m</w:t>
      </w:r>
      <w:r w:rsidR="0072183E">
        <w:rPr>
          <w:rFonts w:ascii="Times New Roman" w:hAnsi="Times New Roman" w:cs="Times New Roman"/>
        </w:rPr>
        <w:t>eeting in Durham</w:t>
      </w:r>
      <w:r w:rsidR="00DF6519">
        <w:rPr>
          <w:rFonts w:ascii="Times New Roman" w:hAnsi="Times New Roman" w:cs="Times New Roman"/>
        </w:rPr>
        <w:t>, N.C.</w:t>
      </w:r>
      <w:r w:rsidR="00730E0B">
        <w:rPr>
          <w:rFonts w:ascii="Times New Roman" w:hAnsi="Times New Roman" w:cs="Times New Roman"/>
        </w:rPr>
        <w:t xml:space="preserve"> on</w:t>
      </w:r>
      <w:r w:rsidR="0042166F">
        <w:rPr>
          <w:rFonts w:ascii="Times New Roman" w:hAnsi="Times New Roman" w:cs="Times New Roman"/>
        </w:rPr>
        <w:t xml:space="preserve"> </w:t>
      </w:r>
      <w:r w:rsidR="00730E0B">
        <w:rPr>
          <w:rFonts w:ascii="Times New Roman" w:hAnsi="Times New Roman" w:cs="Times New Roman"/>
        </w:rPr>
        <w:t>Jan.</w:t>
      </w:r>
      <w:r w:rsidR="0042166F">
        <w:rPr>
          <w:rFonts w:ascii="Times New Roman" w:hAnsi="Times New Roman" w:cs="Times New Roman"/>
        </w:rPr>
        <w:t xml:space="preserve"> 16, 2015</w:t>
      </w:r>
      <w:r w:rsidR="00224769">
        <w:rPr>
          <w:rFonts w:ascii="Times New Roman" w:hAnsi="Times New Roman" w:cs="Times New Roman"/>
        </w:rPr>
        <w:t>.</w:t>
      </w:r>
      <w:proofErr w:type="gramEnd"/>
      <w:r w:rsidR="00224769">
        <w:rPr>
          <w:rFonts w:ascii="Times New Roman" w:hAnsi="Times New Roman" w:cs="Times New Roman"/>
        </w:rPr>
        <w:t xml:space="preserve"> </w:t>
      </w:r>
      <w:r w:rsidR="00D502F8">
        <w:rPr>
          <w:rFonts w:ascii="Times New Roman" w:hAnsi="Times New Roman" w:cs="Times New Roman"/>
        </w:rPr>
        <w:t xml:space="preserve">Four </w:t>
      </w:r>
      <w:r w:rsidR="0072183E">
        <w:rPr>
          <w:rFonts w:ascii="Times New Roman" w:hAnsi="Times New Roman" w:cs="Times New Roman"/>
        </w:rPr>
        <w:t xml:space="preserve">members </w:t>
      </w:r>
      <w:r w:rsidR="00224769">
        <w:rPr>
          <w:rFonts w:ascii="Times New Roman" w:hAnsi="Times New Roman" w:cs="Times New Roman"/>
        </w:rPr>
        <w:t xml:space="preserve">currently serving on the board of directors </w:t>
      </w:r>
      <w:r w:rsidR="0072183E">
        <w:rPr>
          <w:rFonts w:ascii="Times New Roman" w:hAnsi="Times New Roman" w:cs="Times New Roman"/>
        </w:rPr>
        <w:t>were elected to serve a second term.</w:t>
      </w:r>
      <w:r w:rsidR="008520FE">
        <w:rPr>
          <w:rFonts w:ascii="Times New Roman" w:hAnsi="Times New Roman" w:cs="Times New Roman"/>
        </w:rPr>
        <w:t xml:space="preserve">  </w:t>
      </w:r>
    </w:p>
    <w:p w:rsidR="00E72409" w:rsidRPr="00224769" w:rsidRDefault="00FA203F" w:rsidP="00224769">
      <w:pPr>
        <w:rPr>
          <w:rFonts w:ascii="Times New Roman" w:hAnsi="Times New Roman" w:cs="Times New Roman"/>
        </w:rPr>
      </w:pPr>
      <w:r w:rsidRPr="00224769">
        <w:rPr>
          <w:rFonts w:ascii="Times New Roman" w:hAnsi="Times New Roman" w:cs="Times New Roman"/>
        </w:rPr>
        <w:t>D</w:t>
      </w:r>
      <w:r w:rsidR="00E72409" w:rsidRPr="00224769">
        <w:rPr>
          <w:rFonts w:ascii="Times New Roman" w:hAnsi="Times New Roman" w:cs="Times New Roman"/>
        </w:rPr>
        <w:t>irector</w:t>
      </w:r>
      <w:r w:rsidRPr="00224769">
        <w:rPr>
          <w:rFonts w:ascii="Times New Roman" w:hAnsi="Times New Roman" w:cs="Times New Roman"/>
        </w:rPr>
        <w:t>s</w:t>
      </w:r>
      <w:r w:rsidR="00E72409" w:rsidRPr="00224769">
        <w:rPr>
          <w:rFonts w:ascii="Times New Roman" w:hAnsi="Times New Roman" w:cs="Times New Roman"/>
        </w:rPr>
        <w:t xml:space="preserve"> on the state soybean </w:t>
      </w:r>
      <w:r w:rsidRPr="00224769">
        <w:rPr>
          <w:rFonts w:ascii="Times New Roman" w:hAnsi="Times New Roman" w:cs="Times New Roman"/>
        </w:rPr>
        <w:t xml:space="preserve">board are </w:t>
      </w:r>
      <w:r w:rsidR="00E72409" w:rsidRPr="00224769">
        <w:rPr>
          <w:rFonts w:ascii="Times New Roman" w:hAnsi="Times New Roman" w:cs="Times New Roman"/>
        </w:rPr>
        <w:t xml:space="preserve">responsible for overseeing the soybean </w:t>
      </w:r>
      <w:proofErr w:type="spellStart"/>
      <w:r w:rsidR="00E72409" w:rsidRPr="00224769">
        <w:rPr>
          <w:rFonts w:ascii="Times New Roman" w:hAnsi="Times New Roman" w:cs="Times New Roman"/>
        </w:rPr>
        <w:t>checkoff</w:t>
      </w:r>
      <w:proofErr w:type="spellEnd"/>
      <w:r w:rsidR="00E72409" w:rsidRPr="00224769">
        <w:rPr>
          <w:rFonts w:ascii="Times New Roman" w:hAnsi="Times New Roman" w:cs="Times New Roman"/>
        </w:rPr>
        <w:t>-funded research, marketing and communications work of the association, as well as conducting advocacy work on behalf of the state’s soybean industry.</w:t>
      </w:r>
    </w:p>
    <w:p w:rsidR="0072183E" w:rsidRPr="00224769" w:rsidRDefault="008520FE" w:rsidP="006E6DF1">
      <w:pPr>
        <w:rPr>
          <w:rFonts w:ascii="Times New Roman" w:hAnsi="Times New Roman" w:cs="Times New Roman"/>
        </w:rPr>
      </w:pPr>
      <w:r w:rsidRPr="00224769">
        <w:rPr>
          <w:rFonts w:ascii="Times New Roman" w:hAnsi="Times New Roman" w:cs="Times New Roman"/>
        </w:rPr>
        <w:t>Newly elec</w:t>
      </w:r>
      <w:r w:rsidR="00BF376D" w:rsidRPr="00224769">
        <w:rPr>
          <w:rFonts w:ascii="Times New Roman" w:hAnsi="Times New Roman" w:cs="Times New Roman"/>
        </w:rPr>
        <w:t>ted board members are</w:t>
      </w:r>
      <w:r w:rsidRPr="00224769">
        <w:rPr>
          <w:rFonts w:ascii="Times New Roman" w:hAnsi="Times New Roman" w:cs="Times New Roman"/>
        </w:rPr>
        <w:t>:</w:t>
      </w:r>
    </w:p>
    <w:p w:rsidR="008520FE" w:rsidRDefault="008520FE" w:rsidP="008520FE">
      <w:pPr>
        <w:pStyle w:val="ecxmsonormal"/>
      </w:pPr>
      <w:r>
        <w:rPr>
          <w:u w:val="single"/>
        </w:rPr>
        <w:t>Name</w:t>
      </w:r>
      <w:r w:rsidR="00A464AF">
        <w:rPr>
          <w:u w:val="single"/>
        </w:rPr>
        <w:t>/Hometown</w:t>
      </w:r>
      <w:r>
        <w:t>                           </w:t>
      </w:r>
      <w:r>
        <w:tab/>
      </w:r>
      <w:r w:rsidR="00A464AF">
        <w:tab/>
      </w:r>
      <w:r>
        <w:rPr>
          <w:u w:val="single"/>
        </w:rPr>
        <w:t>Counties Represented</w:t>
      </w:r>
    </w:p>
    <w:p w:rsidR="008520FE" w:rsidRPr="00CC0724" w:rsidRDefault="0042166F" w:rsidP="00CC072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Greg Manning of Nashville, N.C.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464AF" w:rsidRPr="00CC0724">
        <w:rPr>
          <w:rFonts w:ascii="Times New Roman" w:hAnsi="Times New Roman" w:cs="Times New Roman"/>
        </w:rPr>
        <w:t>        </w:t>
      </w:r>
      <w:r w:rsidR="00A464AF" w:rsidRPr="00CC07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Edgecombe, Halifax, Nash</w:t>
      </w:r>
    </w:p>
    <w:p w:rsidR="008520FE" w:rsidRDefault="0042166F" w:rsidP="008520FE">
      <w:pPr>
        <w:pStyle w:val="ecxmsonormal"/>
        <w:ind w:left="2880" w:hanging="2880"/>
      </w:pPr>
      <w:proofErr w:type="gramStart"/>
      <w:r>
        <w:t>Reggie Strickland of Mt. Olive</w:t>
      </w:r>
      <w:r w:rsidR="00A464AF">
        <w:t>, N.C.</w:t>
      </w:r>
      <w:proofErr w:type="gramEnd"/>
      <w:r w:rsidR="00A464AF">
        <w:tab/>
      </w:r>
      <w:r>
        <w:tab/>
        <w:t>Duplin</w:t>
      </w:r>
    </w:p>
    <w:p w:rsidR="008520FE" w:rsidRDefault="0042166F" w:rsidP="0042166F">
      <w:pPr>
        <w:pStyle w:val="ecxmsonormal"/>
        <w:ind w:left="4320" w:hanging="4320"/>
      </w:pPr>
      <w:r>
        <w:t>Philip Sloop of Mt. Ulla, N.C.</w:t>
      </w:r>
      <w:r>
        <w:tab/>
        <w:t>Alexander, Catawba, Cleveland, Davie, Davidson, Iredell, Lincoln, Randolph, Rowan</w:t>
      </w:r>
    </w:p>
    <w:p w:rsidR="008520FE" w:rsidRDefault="0042166F" w:rsidP="0042166F">
      <w:pPr>
        <w:pStyle w:val="ecxmsonormal"/>
        <w:ind w:left="4320" w:hanging="4320"/>
      </w:pPr>
      <w:r>
        <w:t>Logan Watson of</w:t>
      </w:r>
      <w:r w:rsidR="00191B88">
        <w:t xml:space="preserve"> Monroe</w:t>
      </w:r>
      <w:r w:rsidR="00A464AF">
        <w:t>, N.C.     </w:t>
      </w:r>
      <w:r w:rsidR="00A464AF">
        <w:tab/>
      </w:r>
      <w:r>
        <w:t>Gaston, Mecklenburg, Union</w:t>
      </w:r>
    </w:p>
    <w:p w:rsidR="0042166F" w:rsidRDefault="0042166F" w:rsidP="0042166F">
      <w:pPr>
        <w:pStyle w:val="ecxmsonormal"/>
        <w:ind w:left="4320" w:hanging="4320"/>
      </w:pPr>
      <w:proofErr w:type="gramStart"/>
      <w:r>
        <w:t>Jason Starnes of Salisbury</w:t>
      </w:r>
      <w:r w:rsidR="00CC0724">
        <w:t>,</w:t>
      </w:r>
      <w:r w:rsidR="00A464AF">
        <w:t xml:space="preserve"> N.C.</w:t>
      </w:r>
      <w:proofErr w:type="gramEnd"/>
      <w:r w:rsidR="00A464AF">
        <w:t>        </w:t>
      </w:r>
      <w:r w:rsidR="00A464AF">
        <w:tab/>
      </w:r>
      <w:r>
        <w:t>Alexander, Catawba, Cleveland, Davie, Davidson, Iredell, Lincoln, Randolph, Rowan</w:t>
      </w:r>
    </w:p>
    <w:p w:rsidR="0042166F" w:rsidRDefault="0042166F" w:rsidP="0042166F">
      <w:pPr>
        <w:pStyle w:val="ecxmsonormal"/>
        <w:ind w:left="4320" w:hanging="4320"/>
      </w:pPr>
      <w:r>
        <w:t>Ryan Kennedy of Hope Mills, N.C.</w:t>
      </w:r>
      <w:r>
        <w:tab/>
        <w:t>Cumberland, Harnett</w:t>
      </w:r>
    </w:p>
    <w:p w:rsidR="0042166F" w:rsidRDefault="0042166F" w:rsidP="0042166F">
      <w:pPr>
        <w:pStyle w:val="ecxmsonormal"/>
        <w:ind w:left="4320" w:hanging="4320"/>
      </w:pPr>
      <w:r>
        <w:t xml:space="preserve">Sydney </w:t>
      </w:r>
      <w:r w:rsidR="00191B88">
        <w:t xml:space="preserve">Edwards </w:t>
      </w:r>
      <w:r>
        <w:t>Dunn of Edenton, N.C.</w:t>
      </w:r>
      <w:r>
        <w:tab/>
        <w:t>Johnston</w:t>
      </w:r>
    </w:p>
    <w:p w:rsidR="008520FE" w:rsidRPr="00CC0724" w:rsidRDefault="00CC0724" w:rsidP="00224769">
      <w:pPr>
        <w:pStyle w:val="ecxmsonormal"/>
        <w:spacing w:before="0" w:beforeAutospacing="0" w:after="0" w:afterAutospacing="0"/>
      </w:pPr>
      <w:r>
        <w:tab/>
      </w:r>
    </w:p>
    <w:p w:rsidR="00224769" w:rsidRDefault="00224769" w:rsidP="00224769">
      <w:pPr>
        <w:pStyle w:val="ecxmsonormal"/>
        <w:spacing w:before="0" w:beforeAutospacing="0" w:after="0" w:afterAutospacing="0"/>
      </w:pPr>
    </w:p>
    <w:p w:rsidR="00224769" w:rsidRDefault="008520FE" w:rsidP="00224769">
      <w:pPr>
        <w:pStyle w:val="ecxmsonormal"/>
        <w:spacing w:before="0" w:beforeAutospacing="0" w:after="0" w:afterAutospacing="0"/>
      </w:pPr>
      <w:r>
        <w:t>The following directors h</w:t>
      </w:r>
      <w:r w:rsidR="0059316A">
        <w:t>ave been elected to serve a seco</w:t>
      </w:r>
      <w:r>
        <w:t>nd term:</w:t>
      </w:r>
    </w:p>
    <w:p w:rsidR="00224769" w:rsidRDefault="00224769" w:rsidP="00224769">
      <w:pPr>
        <w:pStyle w:val="ecxmsonormal"/>
        <w:spacing w:before="0" w:beforeAutospacing="0" w:after="0" w:afterAutospacing="0"/>
      </w:pPr>
    </w:p>
    <w:p w:rsidR="008520FE" w:rsidRDefault="008520FE" w:rsidP="00224769">
      <w:pPr>
        <w:pStyle w:val="ecxmsonormal"/>
        <w:spacing w:before="0" w:beforeAutospacing="0" w:after="0" w:afterAutospacing="0"/>
      </w:pPr>
      <w:r>
        <w:rPr>
          <w:u w:val="single"/>
        </w:rPr>
        <w:lastRenderedPageBreak/>
        <w:t>Director</w:t>
      </w:r>
      <w:r>
        <w:t>                                 </w:t>
      </w:r>
      <w:r>
        <w:tab/>
      </w:r>
      <w:r w:rsidR="00A464AF">
        <w:tab/>
      </w:r>
      <w:r w:rsidR="00A464AF">
        <w:tab/>
      </w:r>
      <w:r>
        <w:rPr>
          <w:u w:val="single"/>
        </w:rPr>
        <w:t>Counties Represented</w:t>
      </w:r>
    </w:p>
    <w:p w:rsidR="00224769" w:rsidRDefault="00224769" w:rsidP="00E941FF">
      <w:pPr>
        <w:rPr>
          <w:rFonts w:ascii="Times New Roman" w:hAnsi="Times New Roman" w:cs="Times New Roman"/>
        </w:rPr>
      </w:pPr>
    </w:p>
    <w:p w:rsidR="00E941FF" w:rsidRPr="00E941FF" w:rsidRDefault="00D502F8" w:rsidP="00E941F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David Heath of Dover</w:t>
      </w:r>
      <w:r w:rsidR="00A464AF" w:rsidRPr="00E941FF">
        <w:rPr>
          <w:rFonts w:ascii="Times New Roman" w:hAnsi="Times New Roman" w:cs="Times New Roman"/>
        </w:rPr>
        <w:t>, N.C.</w:t>
      </w:r>
      <w:proofErr w:type="gramEnd"/>
      <w:r w:rsidR="00A464AF" w:rsidRPr="00E941FF">
        <w:rPr>
          <w:rFonts w:ascii="Times New Roman" w:hAnsi="Times New Roman" w:cs="Times New Roman"/>
        </w:rPr>
        <w:t>            </w:t>
      </w:r>
      <w:r w:rsidR="00A464AF" w:rsidRPr="00E941FF">
        <w:rPr>
          <w:rFonts w:ascii="Times New Roman" w:hAnsi="Times New Roman" w:cs="Times New Roman"/>
        </w:rPr>
        <w:tab/>
      </w:r>
      <w:r w:rsidR="00E941FF" w:rsidRPr="00E94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Carteret, Craven, Jones, Onslow, Pamlico</w:t>
      </w:r>
    </w:p>
    <w:p w:rsidR="00BF376D" w:rsidRDefault="00D502F8" w:rsidP="00D502F8">
      <w:pPr>
        <w:ind w:left="4320" w:hanging="43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Michael McPherson</w:t>
      </w:r>
      <w:r w:rsidR="00A464AF" w:rsidRPr="00E94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Mebane, </w:t>
      </w:r>
      <w:r w:rsidR="00A464AF" w:rsidRPr="00E941FF">
        <w:rPr>
          <w:rFonts w:ascii="Times New Roman" w:hAnsi="Times New Roman" w:cs="Times New Roman"/>
        </w:rPr>
        <w:t>N.C.</w:t>
      </w:r>
      <w:proofErr w:type="gramEnd"/>
      <w:r w:rsidR="00A464AF">
        <w:t>               </w:t>
      </w:r>
      <w:r w:rsidR="00A464AF">
        <w:tab/>
      </w:r>
      <w:r>
        <w:rPr>
          <w:rFonts w:ascii="Times New Roman" w:hAnsi="Times New Roman" w:cs="Times New Roman"/>
        </w:rPr>
        <w:t>Alamance, Caswell, Durham, Forsyth, Granville, Orange, Person, Rockingham, Stokes</w:t>
      </w:r>
    </w:p>
    <w:p w:rsidR="00224769" w:rsidRDefault="00D502F8" w:rsidP="006E6DF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Ryan </w:t>
      </w:r>
      <w:proofErr w:type="spellStart"/>
      <w:r>
        <w:rPr>
          <w:rFonts w:ascii="Times New Roman" w:hAnsi="Times New Roman" w:cs="Times New Roman"/>
        </w:rPr>
        <w:t>Cahoon</w:t>
      </w:r>
      <w:proofErr w:type="spellEnd"/>
      <w:r w:rsidR="00E94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of </w:t>
      </w:r>
      <w:r w:rsidR="00962F83">
        <w:rPr>
          <w:rFonts w:ascii="Times New Roman" w:hAnsi="Times New Roman" w:cs="Times New Roman"/>
        </w:rPr>
        <w:t xml:space="preserve">Fairfield, </w:t>
      </w:r>
      <w:r w:rsidR="00E941FF">
        <w:rPr>
          <w:rFonts w:ascii="Times New Roman" w:hAnsi="Times New Roman" w:cs="Times New Roman"/>
        </w:rPr>
        <w:t>N.C.</w:t>
      </w:r>
      <w:proofErr w:type="gramEnd"/>
      <w:r w:rsidR="00E941FF">
        <w:rPr>
          <w:rFonts w:ascii="Times New Roman" w:hAnsi="Times New Roman" w:cs="Times New Roman"/>
        </w:rPr>
        <w:tab/>
      </w:r>
      <w:r w:rsidR="00E941FF">
        <w:rPr>
          <w:rFonts w:ascii="Times New Roman" w:hAnsi="Times New Roman" w:cs="Times New Roman"/>
        </w:rPr>
        <w:tab/>
      </w:r>
      <w:r w:rsidR="00E941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Bertie, Chowan, Dare, Tyrell, Washington</w:t>
      </w:r>
    </w:p>
    <w:p w:rsidR="00224769" w:rsidRDefault="00D502F8" w:rsidP="006E6DF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Wesley Johnson of </w:t>
      </w:r>
      <w:r w:rsidR="00962F83">
        <w:rPr>
          <w:rFonts w:ascii="Times New Roman" w:hAnsi="Times New Roman" w:cs="Times New Roman"/>
        </w:rPr>
        <w:t>Dobson, N.C.</w:t>
      </w:r>
      <w:proofErr w:type="gramEnd"/>
      <w:r w:rsidR="00962F83">
        <w:rPr>
          <w:rFonts w:ascii="Times New Roman" w:hAnsi="Times New Roman" w:cs="Times New Roman"/>
        </w:rPr>
        <w:t xml:space="preserve"> </w:t>
      </w:r>
      <w:r w:rsidR="00962F83">
        <w:rPr>
          <w:rFonts w:ascii="Times New Roman" w:hAnsi="Times New Roman" w:cs="Times New Roman"/>
        </w:rPr>
        <w:tab/>
      </w:r>
      <w:r w:rsidR="00962F83">
        <w:rPr>
          <w:rFonts w:ascii="Times New Roman" w:hAnsi="Times New Roman" w:cs="Times New Roman"/>
        </w:rPr>
        <w:tab/>
        <w:t>Surry county and 24 other western counties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2166F" w:rsidRPr="006E6DF1" w:rsidRDefault="0042166F" w:rsidP="0042166F">
      <w:pPr>
        <w:rPr>
          <w:rFonts w:ascii="Times New Roman" w:hAnsi="Times New Roman" w:cs="Times New Roman"/>
        </w:rPr>
      </w:pPr>
      <w:r w:rsidRPr="006E6DF1">
        <w:rPr>
          <w:rFonts w:ascii="Times New Roman" w:hAnsi="Times New Roman" w:cs="Times New Roman"/>
        </w:rPr>
        <w:t>North Carolina</w:t>
      </w:r>
      <w:r>
        <w:rPr>
          <w:rFonts w:ascii="Times New Roman" w:hAnsi="Times New Roman" w:cs="Times New Roman"/>
        </w:rPr>
        <w:t xml:space="preserve"> soybean producers elected the f</w:t>
      </w:r>
      <w:r w:rsidRPr="006E6DF1">
        <w:rPr>
          <w:rFonts w:ascii="Times New Roman" w:hAnsi="Times New Roman" w:cs="Times New Roman"/>
        </w:rPr>
        <w:t>ollowing officers for 201</w:t>
      </w:r>
      <w:r>
        <w:rPr>
          <w:rFonts w:ascii="Times New Roman" w:hAnsi="Times New Roman" w:cs="Times New Roman"/>
        </w:rPr>
        <w:t>5: president, Jeff Peed of Aurora, N.C.; vice president, John Fleming of Scotland Neck, N.C</w:t>
      </w:r>
      <w:r w:rsidRPr="00064674">
        <w:rPr>
          <w:rFonts w:ascii="Times New Roman" w:hAnsi="Times New Roman" w:cs="Times New Roman"/>
          <w:highlight w:val="yellow"/>
        </w:rPr>
        <w:t xml:space="preserve">.; secretary,   </w:t>
      </w:r>
      <w:proofErr w:type="gramStart"/>
      <w:r w:rsidRPr="00064674">
        <w:rPr>
          <w:rFonts w:ascii="Times New Roman" w:hAnsi="Times New Roman" w:cs="Times New Roman"/>
          <w:highlight w:val="yellow"/>
        </w:rPr>
        <w:t>of ,</w:t>
      </w:r>
      <w:proofErr w:type="gramEnd"/>
      <w:r w:rsidRPr="00064674">
        <w:rPr>
          <w:rFonts w:ascii="Times New Roman" w:hAnsi="Times New Roman" w:cs="Times New Roman"/>
          <w:highlight w:val="yellow"/>
        </w:rPr>
        <w:t xml:space="preserve"> N.C.;</w:t>
      </w:r>
      <w:r>
        <w:rPr>
          <w:rFonts w:ascii="Times New Roman" w:hAnsi="Times New Roman" w:cs="Times New Roman"/>
        </w:rPr>
        <w:t xml:space="preserve"> and t</w:t>
      </w:r>
      <w:r w:rsidRPr="006E6DF1">
        <w:rPr>
          <w:rFonts w:ascii="Times New Roman" w:hAnsi="Times New Roman" w:cs="Times New Roman"/>
        </w:rPr>
        <w:t>rea</w:t>
      </w:r>
      <w:r w:rsidR="00064674">
        <w:rPr>
          <w:rFonts w:ascii="Times New Roman" w:hAnsi="Times New Roman" w:cs="Times New Roman"/>
        </w:rPr>
        <w:t xml:space="preserve">surer, </w:t>
      </w:r>
      <w:bookmarkStart w:id="0" w:name="_GoBack"/>
      <w:bookmarkEnd w:id="0"/>
      <w:r>
        <w:rPr>
          <w:rFonts w:ascii="Times New Roman" w:hAnsi="Times New Roman" w:cs="Times New Roman"/>
        </w:rPr>
        <w:t>Bernard Lennon of Evergreen, N.C</w:t>
      </w:r>
      <w:r w:rsidRPr="006E6DF1">
        <w:rPr>
          <w:rFonts w:ascii="Times New Roman" w:hAnsi="Times New Roman" w:cs="Times New Roman"/>
        </w:rPr>
        <w:t>.</w:t>
      </w:r>
    </w:p>
    <w:p w:rsidR="003B20A6" w:rsidRPr="00874566" w:rsidRDefault="00107C7A" w:rsidP="003B20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information, call </w:t>
      </w:r>
      <w:r w:rsidR="008E068B" w:rsidRPr="00874566">
        <w:rPr>
          <w:rFonts w:ascii="Times New Roman" w:hAnsi="Times New Roman" w:cs="Times New Roman"/>
        </w:rPr>
        <w:t xml:space="preserve">Charles Hall, Chief Executive Officer of the North </w:t>
      </w:r>
      <w:r w:rsidR="00F210A2">
        <w:rPr>
          <w:rFonts w:ascii="Times New Roman" w:hAnsi="Times New Roman" w:cs="Times New Roman"/>
        </w:rPr>
        <w:t>Carolina Soybean Producers Association</w:t>
      </w:r>
      <w:r w:rsidR="008E068B" w:rsidRPr="00874566">
        <w:rPr>
          <w:rFonts w:ascii="Times New Roman" w:hAnsi="Times New Roman" w:cs="Times New Roman"/>
        </w:rPr>
        <w:t xml:space="preserve"> at (800)</w:t>
      </w:r>
      <w:r w:rsidR="00A67F5D">
        <w:rPr>
          <w:rFonts w:ascii="Times New Roman" w:hAnsi="Times New Roman" w:cs="Times New Roman"/>
        </w:rPr>
        <w:t xml:space="preserve"> </w:t>
      </w:r>
      <w:r w:rsidR="003B20A6" w:rsidRPr="00874566">
        <w:rPr>
          <w:rFonts w:ascii="Times New Roman" w:hAnsi="Times New Roman" w:cs="Times New Roman"/>
        </w:rPr>
        <w:t>839-5775.</w:t>
      </w:r>
    </w:p>
    <w:p w:rsidR="003B20A6" w:rsidRPr="00874566" w:rsidRDefault="003F35DC" w:rsidP="003B20A6">
      <w:pPr>
        <w:rPr>
          <w:rFonts w:ascii="Times New Roman" w:hAnsi="Times New Roman" w:cs="Times New Roman"/>
        </w:rPr>
      </w:pPr>
      <w:r w:rsidRPr="003F35DC">
        <w:rPr>
          <w:rFonts w:ascii="Times New Roman" w:hAnsi="Times New Roman" w:cs="Times New Roman"/>
        </w:rPr>
        <w:t>The North Carolina</w:t>
      </w:r>
      <w:r>
        <w:rPr>
          <w:rFonts w:ascii="Times New Roman" w:hAnsi="Times New Roman" w:cs="Times New Roman"/>
        </w:rPr>
        <w:t xml:space="preserve"> Soybean Producers Association is </w:t>
      </w:r>
      <w:r w:rsidRPr="003F35DC">
        <w:rPr>
          <w:rFonts w:ascii="Times New Roman" w:hAnsi="Times New Roman" w:cs="Times New Roman"/>
        </w:rPr>
        <w:t>a statewi</w:t>
      </w:r>
      <w:r>
        <w:rPr>
          <w:rFonts w:ascii="Times New Roman" w:hAnsi="Times New Roman" w:cs="Times New Roman"/>
        </w:rPr>
        <w:t>de trade association representing</w:t>
      </w:r>
      <w:r w:rsidRPr="003F35DC">
        <w:rPr>
          <w:rFonts w:ascii="Times New Roman" w:hAnsi="Times New Roman" w:cs="Times New Roman"/>
        </w:rPr>
        <w:t xml:space="preserve"> all N.C. soybean pro</w:t>
      </w:r>
      <w:r w:rsidR="00041DE7">
        <w:rPr>
          <w:rFonts w:ascii="Times New Roman" w:hAnsi="Times New Roman" w:cs="Times New Roman"/>
        </w:rPr>
        <w:t xml:space="preserve">ducers, </w:t>
      </w:r>
      <w:r w:rsidR="0072183E" w:rsidRPr="0072183E">
        <w:rPr>
          <w:rFonts w:ascii="Times New Roman" w:hAnsi="Times New Roman" w:cs="Times New Roman"/>
        </w:rPr>
        <w:t>responsible for research, education and promotion programs to benefit the state’s soybean farmers.</w:t>
      </w:r>
      <w:r w:rsidR="0072183E">
        <w:rPr>
          <w:rFonts w:ascii="Arial" w:hAnsi="Arial" w:cs="Arial"/>
          <w:sz w:val="20"/>
          <w:szCs w:val="20"/>
        </w:rPr>
        <w:t> </w:t>
      </w:r>
      <w:r w:rsidRPr="003F35DC">
        <w:rPr>
          <w:rFonts w:ascii="Times New Roman" w:hAnsi="Times New Roman" w:cs="Times New Roman"/>
        </w:rPr>
        <w:t xml:space="preserve">The association is the qualified state board responsible for administering national soybean </w:t>
      </w:r>
      <w:proofErr w:type="spellStart"/>
      <w:r w:rsidRPr="003F35DC">
        <w:rPr>
          <w:rFonts w:ascii="Times New Roman" w:hAnsi="Times New Roman" w:cs="Times New Roman"/>
        </w:rPr>
        <w:t>checkof</w:t>
      </w:r>
      <w:r w:rsidR="0042166F">
        <w:rPr>
          <w:rFonts w:ascii="Times New Roman" w:hAnsi="Times New Roman" w:cs="Times New Roman"/>
        </w:rPr>
        <w:t>f</w:t>
      </w:r>
      <w:proofErr w:type="spellEnd"/>
      <w:r w:rsidR="0042166F">
        <w:rPr>
          <w:rFonts w:ascii="Times New Roman" w:hAnsi="Times New Roman" w:cs="Times New Roman"/>
        </w:rPr>
        <w:t xml:space="preserve"> programs in N.C</w:t>
      </w:r>
      <w:r w:rsidR="0072183E">
        <w:rPr>
          <w:rFonts w:ascii="Times New Roman" w:hAnsi="Times New Roman" w:cs="Times New Roman"/>
        </w:rPr>
        <w:t xml:space="preserve">. </w:t>
      </w:r>
      <w:r w:rsidRPr="003F35DC">
        <w:rPr>
          <w:rFonts w:ascii="Times New Roman" w:hAnsi="Times New Roman" w:cs="Times New Roman"/>
        </w:rPr>
        <w:t>The association is the state affiliate of the Amer</w:t>
      </w:r>
      <w:r w:rsidR="00A67F5D">
        <w:rPr>
          <w:rFonts w:ascii="Times New Roman" w:hAnsi="Times New Roman" w:cs="Times New Roman"/>
        </w:rPr>
        <w:t>ican Soybean Association (ASA.)</w:t>
      </w:r>
    </w:p>
    <w:p w:rsidR="002C0CD1" w:rsidRDefault="003B20A6" w:rsidP="003B20A6">
      <w:pPr>
        <w:jc w:val="center"/>
        <w:rPr>
          <w:rFonts w:ascii="Times New Roman" w:hAnsi="Times New Roman" w:cs="Times New Roman"/>
        </w:rPr>
      </w:pPr>
      <w:r w:rsidRPr="003B20A6">
        <w:rPr>
          <w:rFonts w:ascii="Times New Roman" w:hAnsi="Times New Roman" w:cs="Times New Roman"/>
        </w:rPr>
        <w:t>###</w:t>
      </w: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rPr>
          <w:rFonts w:ascii="Times New Roman" w:hAnsi="Times New Roman" w:cs="Times New Roman"/>
        </w:rPr>
      </w:pPr>
    </w:p>
    <w:p w:rsidR="009D6B52" w:rsidRDefault="009D6B52" w:rsidP="009D6B52">
      <w:pPr>
        <w:pStyle w:val="ecxmsonormal"/>
      </w:pPr>
    </w:p>
    <w:sectPr w:rsidR="009D6B52" w:rsidSect="00E16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C0"/>
    <w:rsid w:val="00035492"/>
    <w:rsid w:val="00041DE7"/>
    <w:rsid w:val="00057721"/>
    <w:rsid w:val="00064674"/>
    <w:rsid w:val="00096370"/>
    <w:rsid w:val="000A5FBE"/>
    <w:rsid w:val="000B2861"/>
    <w:rsid w:val="00107C7A"/>
    <w:rsid w:val="001551BA"/>
    <w:rsid w:val="0017125D"/>
    <w:rsid w:val="00186602"/>
    <w:rsid w:val="00191B88"/>
    <w:rsid w:val="001C0F06"/>
    <w:rsid w:val="001C187F"/>
    <w:rsid w:val="001C3437"/>
    <w:rsid w:val="001E2C01"/>
    <w:rsid w:val="001E76AD"/>
    <w:rsid w:val="00214F0E"/>
    <w:rsid w:val="00224769"/>
    <w:rsid w:val="00252DC7"/>
    <w:rsid w:val="002562C9"/>
    <w:rsid w:val="00292374"/>
    <w:rsid w:val="00297391"/>
    <w:rsid w:val="002A3421"/>
    <w:rsid w:val="002A5C87"/>
    <w:rsid w:val="002C0CD1"/>
    <w:rsid w:val="002D13CA"/>
    <w:rsid w:val="002F3A58"/>
    <w:rsid w:val="00304C29"/>
    <w:rsid w:val="00314C95"/>
    <w:rsid w:val="00345864"/>
    <w:rsid w:val="003802CF"/>
    <w:rsid w:val="003959FD"/>
    <w:rsid w:val="003B20A6"/>
    <w:rsid w:val="003C4A4B"/>
    <w:rsid w:val="003C6F9D"/>
    <w:rsid w:val="003E5491"/>
    <w:rsid w:val="003F3097"/>
    <w:rsid w:val="003F35DC"/>
    <w:rsid w:val="003F5EF7"/>
    <w:rsid w:val="0042166F"/>
    <w:rsid w:val="00444F9B"/>
    <w:rsid w:val="00486A52"/>
    <w:rsid w:val="00502764"/>
    <w:rsid w:val="005107AD"/>
    <w:rsid w:val="00512E57"/>
    <w:rsid w:val="005754C3"/>
    <w:rsid w:val="0059316A"/>
    <w:rsid w:val="005D1008"/>
    <w:rsid w:val="005F7C36"/>
    <w:rsid w:val="00602044"/>
    <w:rsid w:val="0065632C"/>
    <w:rsid w:val="00680FA8"/>
    <w:rsid w:val="00692907"/>
    <w:rsid w:val="006A70C0"/>
    <w:rsid w:val="006C4A9A"/>
    <w:rsid w:val="006E6DF1"/>
    <w:rsid w:val="0072183E"/>
    <w:rsid w:val="00730E0B"/>
    <w:rsid w:val="0073712E"/>
    <w:rsid w:val="00763986"/>
    <w:rsid w:val="00794E98"/>
    <w:rsid w:val="007B2EF8"/>
    <w:rsid w:val="007B4EDA"/>
    <w:rsid w:val="0082005A"/>
    <w:rsid w:val="00846FC3"/>
    <w:rsid w:val="008520FE"/>
    <w:rsid w:val="00871963"/>
    <w:rsid w:val="00874566"/>
    <w:rsid w:val="008D63F8"/>
    <w:rsid w:val="008E068B"/>
    <w:rsid w:val="00962F83"/>
    <w:rsid w:val="00966EF2"/>
    <w:rsid w:val="0098734D"/>
    <w:rsid w:val="009945F9"/>
    <w:rsid w:val="009D5C72"/>
    <w:rsid w:val="009D6B52"/>
    <w:rsid w:val="009F084B"/>
    <w:rsid w:val="009F4E56"/>
    <w:rsid w:val="00A223D1"/>
    <w:rsid w:val="00A36EDC"/>
    <w:rsid w:val="00A464AF"/>
    <w:rsid w:val="00A6275A"/>
    <w:rsid w:val="00A67F5D"/>
    <w:rsid w:val="00A94A9E"/>
    <w:rsid w:val="00AF2417"/>
    <w:rsid w:val="00AF45CE"/>
    <w:rsid w:val="00B51E7E"/>
    <w:rsid w:val="00B67127"/>
    <w:rsid w:val="00B714C0"/>
    <w:rsid w:val="00BB7849"/>
    <w:rsid w:val="00BE5896"/>
    <w:rsid w:val="00BF1145"/>
    <w:rsid w:val="00BF376D"/>
    <w:rsid w:val="00C20D7C"/>
    <w:rsid w:val="00CC0724"/>
    <w:rsid w:val="00D01FD0"/>
    <w:rsid w:val="00D502F8"/>
    <w:rsid w:val="00D713DF"/>
    <w:rsid w:val="00D8436B"/>
    <w:rsid w:val="00DA5E06"/>
    <w:rsid w:val="00DF6519"/>
    <w:rsid w:val="00E011E6"/>
    <w:rsid w:val="00E16AE0"/>
    <w:rsid w:val="00E21E31"/>
    <w:rsid w:val="00E21E32"/>
    <w:rsid w:val="00E2445A"/>
    <w:rsid w:val="00E3356A"/>
    <w:rsid w:val="00E72409"/>
    <w:rsid w:val="00E941FF"/>
    <w:rsid w:val="00ED14A2"/>
    <w:rsid w:val="00F0490A"/>
    <w:rsid w:val="00F210A2"/>
    <w:rsid w:val="00F63CDC"/>
    <w:rsid w:val="00F91E05"/>
    <w:rsid w:val="00FA0A1F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A5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9D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KarenW</cp:lastModifiedBy>
  <cp:revision>7</cp:revision>
  <dcterms:created xsi:type="dcterms:W3CDTF">2015-01-09T17:56:00Z</dcterms:created>
  <dcterms:modified xsi:type="dcterms:W3CDTF">2015-01-12T14:54:00Z</dcterms:modified>
</cp:coreProperties>
</file>